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1F6A" w14:textId="77777777" w:rsidR="00DF1CE4" w:rsidRPr="003C3A11" w:rsidRDefault="005861B1" w:rsidP="00AF32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Bitirilmiş</w:t>
      </w:r>
      <w:r w:rsidR="00C049F6" w:rsidRPr="003C3A11">
        <w:rPr>
          <w:rFonts w:ascii="Times New Roman" w:hAnsi="Times New Roman" w:cs="Times New Roman"/>
          <w:b/>
        </w:rPr>
        <w:t xml:space="preserve"> projeler</w:t>
      </w:r>
    </w:p>
    <w:p w14:paraId="22680ABD" w14:textId="77777777" w:rsidR="00C049F6" w:rsidRPr="003C3A11" w:rsidRDefault="00C049F6">
      <w:pPr>
        <w:rPr>
          <w:rFonts w:ascii="Times New Roman" w:hAnsi="Times New Roman" w:cs="Times New Roman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582"/>
        <w:gridCol w:w="2495"/>
        <w:gridCol w:w="5699"/>
      </w:tblGrid>
      <w:tr w:rsidR="00F90E77" w:rsidRPr="003C3A11" w14:paraId="6E187571" w14:textId="77777777" w:rsidTr="00421977">
        <w:tc>
          <w:tcPr>
            <w:tcW w:w="1582" w:type="dxa"/>
          </w:tcPr>
          <w:p w14:paraId="0C70B75A" w14:textId="77777777"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Proje numarası</w:t>
            </w:r>
          </w:p>
        </w:tc>
        <w:tc>
          <w:tcPr>
            <w:tcW w:w="2495" w:type="dxa"/>
          </w:tcPr>
          <w:p w14:paraId="5B369E22" w14:textId="77777777"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Merkez/ sorumlu</w:t>
            </w:r>
          </w:p>
        </w:tc>
        <w:tc>
          <w:tcPr>
            <w:tcW w:w="5699" w:type="dxa"/>
          </w:tcPr>
          <w:p w14:paraId="595D5F28" w14:textId="77777777"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Proje ismi</w:t>
            </w:r>
          </w:p>
        </w:tc>
      </w:tr>
      <w:tr w:rsidR="00F90E77" w:rsidRPr="003C3A11" w14:paraId="318BB873" w14:textId="77777777" w:rsidTr="00421977">
        <w:tc>
          <w:tcPr>
            <w:tcW w:w="1582" w:type="dxa"/>
          </w:tcPr>
          <w:p w14:paraId="3B5E702E" w14:textId="77777777"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2020-1</w:t>
            </w:r>
          </w:p>
        </w:tc>
        <w:tc>
          <w:tcPr>
            <w:tcW w:w="2495" w:type="dxa"/>
          </w:tcPr>
          <w:p w14:paraId="31025F91" w14:textId="77777777" w:rsidR="00F90E77" w:rsidRPr="003C3A11" w:rsidRDefault="00F90E77" w:rsidP="00F90E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Gazi Üniversitesi Çocuk Göğüs Hastalıkları Bilim Dalı, Dr Ayşe Tana ASLAN</w:t>
            </w:r>
          </w:p>
        </w:tc>
        <w:tc>
          <w:tcPr>
            <w:tcW w:w="5699" w:type="dxa"/>
          </w:tcPr>
          <w:p w14:paraId="431902C3" w14:textId="77777777"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Ulusal Kistik Fibrozis Kayıt Sistemi’ndeki yenidoğan taraması ile tanı alan hastalarla yenidoğan taraması yapılmayan veya negatif olan hastaların karşılaştırılması</w:t>
            </w:r>
          </w:p>
        </w:tc>
      </w:tr>
      <w:tr w:rsidR="00F90E77" w:rsidRPr="003C3A11" w14:paraId="11ED4520" w14:textId="77777777" w:rsidTr="00421977">
        <w:tc>
          <w:tcPr>
            <w:tcW w:w="1582" w:type="dxa"/>
          </w:tcPr>
          <w:p w14:paraId="582FE3CD" w14:textId="77777777"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2020-2</w:t>
            </w:r>
          </w:p>
        </w:tc>
        <w:tc>
          <w:tcPr>
            <w:tcW w:w="2495" w:type="dxa"/>
          </w:tcPr>
          <w:p w14:paraId="40430903" w14:textId="77777777"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Gazi Üniversitesi Çocuk Göğüs Hastalıkları Bilim Dalı Dr Ayşe Tana ASLAN</w:t>
            </w:r>
          </w:p>
        </w:tc>
        <w:tc>
          <w:tcPr>
            <w:tcW w:w="5699" w:type="dxa"/>
          </w:tcPr>
          <w:p w14:paraId="66BD9440" w14:textId="77777777"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Ulusal Kistik Fibrozis Kayıt Sistemi’nde kayıtlı kistik fibrozis hastalarının akciğer nakil endikasyon ve kontendikasyon durumlarının belirlenmesi</w:t>
            </w:r>
          </w:p>
        </w:tc>
      </w:tr>
      <w:tr w:rsidR="00FB70AC" w:rsidRPr="003C3A11" w14:paraId="31BF804C" w14:textId="77777777" w:rsidTr="00421977">
        <w:tc>
          <w:tcPr>
            <w:tcW w:w="1582" w:type="dxa"/>
          </w:tcPr>
          <w:p w14:paraId="7877014F" w14:textId="17FE2658" w:rsidR="00FB70AC" w:rsidRPr="00FB70AC" w:rsidRDefault="00FB70AC" w:rsidP="00FB70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70AC">
              <w:rPr>
                <w:rFonts w:ascii="Times New Roman" w:hAnsi="Times New Roman" w:cs="Times New Roman"/>
                <w:sz w:val="22"/>
                <w:szCs w:val="22"/>
              </w:rPr>
              <w:t>2020-3</w:t>
            </w:r>
          </w:p>
        </w:tc>
        <w:tc>
          <w:tcPr>
            <w:tcW w:w="2495" w:type="dxa"/>
          </w:tcPr>
          <w:p w14:paraId="087A28D1" w14:textId="0C11B079" w:rsidR="00FB70AC" w:rsidRPr="00FB70AC" w:rsidRDefault="00FB70AC" w:rsidP="00FB70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70AC">
              <w:rPr>
                <w:rFonts w:ascii="Times New Roman" w:hAnsi="Times New Roman" w:cs="Times New Roman"/>
                <w:sz w:val="22"/>
                <w:szCs w:val="22"/>
              </w:rPr>
              <w:t>Gazi Üniversitesi Çocuk Göğüs Hastalıkları Bilim Dalı Dr Ayşe Tana ASLAN</w:t>
            </w:r>
          </w:p>
        </w:tc>
        <w:tc>
          <w:tcPr>
            <w:tcW w:w="5699" w:type="dxa"/>
          </w:tcPr>
          <w:p w14:paraId="517C89CE" w14:textId="1DABD5C5" w:rsidR="00FB70AC" w:rsidRPr="00FB70AC" w:rsidRDefault="00FB70AC" w:rsidP="00FB70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70AC">
              <w:rPr>
                <w:rFonts w:ascii="Times New Roman" w:hAnsi="Times New Roman" w:cs="Times New Roman"/>
                <w:sz w:val="22"/>
                <w:szCs w:val="22"/>
              </w:rPr>
              <w:t xml:space="preserve">UKKS’nin  ülkemizdeki KF hastalarının takibine etkilerinin değerlendirilmesi </w:t>
            </w:r>
          </w:p>
        </w:tc>
      </w:tr>
      <w:tr w:rsidR="00FB70AC" w:rsidRPr="003C3A11" w14:paraId="586493D9" w14:textId="77777777" w:rsidTr="00421977">
        <w:tc>
          <w:tcPr>
            <w:tcW w:w="1582" w:type="dxa"/>
          </w:tcPr>
          <w:p w14:paraId="7557F5EC" w14:textId="6434A8CD" w:rsidR="00FB70AC" w:rsidRPr="00FB70AC" w:rsidRDefault="00FB70AC" w:rsidP="00FB70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70AC">
              <w:rPr>
                <w:rFonts w:ascii="Times New Roman" w:hAnsi="Times New Roman" w:cs="Times New Roman"/>
                <w:sz w:val="22"/>
                <w:szCs w:val="22"/>
              </w:rPr>
              <w:t>2020-4</w:t>
            </w:r>
          </w:p>
        </w:tc>
        <w:tc>
          <w:tcPr>
            <w:tcW w:w="2495" w:type="dxa"/>
          </w:tcPr>
          <w:p w14:paraId="533CB031" w14:textId="77777777" w:rsidR="00FB70AC" w:rsidRPr="00FB70AC" w:rsidRDefault="00FB70AC" w:rsidP="00FB70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70AC">
              <w:rPr>
                <w:rFonts w:ascii="Times New Roman" w:hAnsi="Times New Roman" w:cs="Times New Roman"/>
                <w:sz w:val="22"/>
                <w:szCs w:val="22"/>
              </w:rPr>
              <w:t>Hacettepe Üniversitesi Çocuk Göğüs Hastalıkları Bilim Dalı</w:t>
            </w:r>
          </w:p>
          <w:p w14:paraId="5A401AF8" w14:textId="77777777" w:rsidR="00FB70AC" w:rsidRPr="00FB70AC" w:rsidRDefault="00FB70AC" w:rsidP="00FB70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70AC">
              <w:rPr>
                <w:rFonts w:ascii="Times New Roman" w:hAnsi="Times New Roman" w:cs="Times New Roman"/>
                <w:sz w:val="22"/>
                <w:szCs w:val="22"/>
              </w:rPr>
              <w:t>Dr Nagehan Emiralioğlu</w:t>
            </w:r>
          </w:p>
          <w:p w14:paraId="4A825FC3" w14:textId="77777777" w:rsidR="00FB70AC" w:rsidRPr="00FB70AC" w:rsidRDefault="00FB70AC" w:rsidP="00FB70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9" w:type="dxa"/>
          </w:tcPr>
          <w:p w14:paraId="06A08D97" w14:textId="68578DC2" w:rsidR="00FB70AC" w:rsidRPr="00FB70AC" w:rsidRDefault="00FB70AC" w:rsidP="00FB70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70AC">
              <w:rPr>
                <w:rFonts w:ascii="Times New Roman" w:hAnsi="Times New Roman" w:cs="Times New Roman"/>
                <w:sz w:val="22"/>
                <w:szCs w:val="22"/>
              </w:rPr>
              <w:t>Ülkemizdeki Kistik fibrozis (KF) hastalarında solunum fonksiyonlarında düşmeyi etkileyen faktörlerin incelenmesi</w:t>
            </w:r>
          </w:p>
        </w:tc>
      </w:tr>
      <w:tr w:rsidR="00FB70AC" w:rsidRPr="003C3A11" w14:paraId="7E51AEC8" w14:textId="77777777" w:rsidTr="00421977">
        <w:tc>
          <w:tcPr>
            <w:tcW w:w="1582" w:type="dxa"/>
          </w:tcPr>
          <w:p w14:paraId="06FF79BF" w14:textId="4B037502" w:rsidR="00FB70AC" w:rsidRPr="003C3A11" w:rsidRDefault="00FB70AC" w:rsidP="00FB70AC">
            <w:pPr>
              <w:rPr>
                <w:rFonts w:ascii="Times New Roman" w:hAnsi="Times New Roman" w:cs="Times New Roman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2021-1</w:t>
            </w:r>
          </w:p>
        </w:tc>
        <w:tc>
          <w:tcPr>
            <w:tcW w:w="2495" w:type="dxa"/>
          </w:tcPr>
          <w:p w14:paraId="5EACB2E1" w14:textId="77777777" w:rsidR="00FB70AC" w:rsidRPr="003C3A11" w:rsidRDefault="00FB70AC" w:rsidP="00FB70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Ankara Şehir Hastanesi,</w:t>
            </w:r>
          </w:p>
          <w:p w14:paraId="11EE56C7" w14:textId="225743D2" w:rsidR="00FB70AC" w:rsidRPr="003C3A11" w:rsidRDefault="00FB70AC" w:rsidP="00FB70AC">
            <w:pPr>
              <w:rPr>
                <w:rFonts w:ascii="Times New Roman" w:hAnsi="Times New Roman" w:cs="Times New Roman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Dr. Güzin Cinel</w:t>
            </w:r>
          </w:p>
        </w:tc>
        <w:tc>
          <w:tcPr>
            <w:tcW w:w="5699" w:type="dxa"/>
          </w:tcPr>
          <w:p w14:paraId="08D1A037" w14:textId="77777777" w:rsidR="00FB70AC" w:rsidRPr="003C3A11" w:rsidRDefault="00FB70AC" w:rsidP="00FB70AC">
            <w:pPr>
              <w:rPr>
                <w:rFonts w:ascii="Times New Roman" w:eastAsia="Times New Roman" w:hAnsi="Times New Roman" w:cs="Times New Roman"/>
                <w:noProof w:val="0"/>
                <w:sz w:val="22"/>
                <w:szCs w:val="22"/>
              </w:rPr>
            </w:pPr>
            <w:proofErr w:type="spellStart"/>
            <w:r w:rsidRPr="003C3A11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</w:rPr>
              <w:t>Kistik</w:t>
            </w:r>
            <w:proofErr w:type="spellEnd"/>
            <w:r w:rsidRPr="003C3A11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3A11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</w:rPr>
              <w:t>Fibrozis</w:t>
            </w:r>
            <w:proofErr w:type="spellEnd"/>
            <w:r w:rsidRPr="003C3A11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</w:rPr>
              <w:t xml:space="preserve"> Hastalarında Kemik Mineral Yoğunluğuna Etki Eden Faktörlerin Değerlendirilmesi"</w:t>
            </w:r>
          </w:p>
          <w:p w14:paraId="7F83CCB8" w14:textId="77777777" w:rsidR="00FB70AC" w:rsidRPr="003C3A11" w:rsidRDefault="00FB70AC" w:rsidP="00FB70AC">
            <w:pPr>
              <w:rPr>
                <w:rFonts w:ascii="Times New Roman" w:hAnsi="Times New Roman" w:cs="Times New Roman"/>
              </w:rPr>
            </w:pPr>
          </w:p>
        </w:tc>
      </w:tr>
      <w:tr w:rsidR="00FB70AC" w:rsidRPr="003C3A11" w14:paraId="3EABABB2" w14:textId="77777777" w:rsidTr="00421977">
        <w:tc>
          <w:tcPr>
            <w:tcW w:w="1582" w:type="dxa"/>
          </w:tcPr>
          <w:p w14:paraId="1EAB2186" w14:textId="6CFC180C" w:rsidR="00FB70AC" w:rsidRPr="003C3A11" w:rsidRDefault="00FB70AC" w:rsidP="00FB70AC">
            <w:pPr>
              <w:rPr>
                <w:rFonts w:ascii="Times New Roman" w:hAnsi="Times New Roman" w:cs="Times New Roman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2021-2</w:t>
            </w:r>
          </w:p>
        </w:tc>
        <w:tc>
          <w:tcPr>
            <w:tcW w:w="2495" w:type="dxa"/>
          </w:tcPr>
          <w:p w14:paraId="1E337BCC" w14:textId="77777777" w:rsidR="00FB70AC" w:rsidRPr="003C3A11" w:rsidRDefault="00FB70AC" w:rsidP="00FB70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Ankara Şehir Hastanesi</w:t>
            </w:r>
          </w:p>
          <w:p w14:paraId="2631D6B1" w14:textId="38210944" w:rsidR="00FB70AC" w:rsidRPr="003C3A11" w:rsidRDefault="00FB70AC" w:rsidP="00FB70AC">
            <w:pPr>
              <w:rPr>
                <w:rFonts w:ascii="Times New Roman" w:hAnsi="Times New Roman" w:cs="Times New Roman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Dr. Güzin Cinel</w:t>
            </w:r>
          </w:p>
        </w:tc>
        <w:tc>
          <w:tcPr>
            <w:tcW w:w="5699" w:type="dxa"/>
          </w:tcPr>
          <w:p w14:paraId="610602F0" w14:textId="666D4C78" w:rsidR="00FB70AC" w:rsidRPr="003C3A11" w:rsidRDefault="00FB70AC" w:rsidP="00FB70AC">
            <w:pPr>
              <w:rPr>
                <w:rFonts w:ascii="Times New Roman" w:hAnsi="Times New Roman" w:cs="Times New Roman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“Kistik Fibrozis Hastalarında Erken Pseudomonas Aeruginosa Kolonizasyonuna Neden Olan Faktörler”</w:t>
            </w:r>
          </w:p>
        </w:tc>
      </w:tr>
      <w:tr w:rsidR="00FB70AC" w:rsidRPr="003C3A11" w14:paraId="259F6D4C" w14:textId="77777777" w:rsidTr="00421977">
        <w:tc>
          <w:tcPr>
            <w:tcW w:w="1582" w:type="dxa"/>
          </w:tcPr>
          <w:p w14:paraId="5AE6A4D4" w14:textId="0A1B7E79" w:rsidR="00FB70AC" w:rsidRPr="003C3A11" w:rsidRDefault="00FB70AC" w:rsidP="00FB70AC">
            <w:pPr>
              <w:rPr>
                <w:rFonts w:ascii="Times New Roman" w:hAnsi="Times New Roman" w:cs="Times New Roman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2021-3</w:t>
            </w:r>
          </w:p>
        </w:tc>
        <w:tc>
          <w:tcPr>
            <w:tcW w:w="2495" w:type="dxa"/>
          </w:tcPr>
          <w:p w14:paraId="5BCFAA7E" w14:textId="77777777" w:rsidR="00FB70AC" w:rsidRPr="003C3A11" w:rsidRDefault="00FB70AC" w:rsidP="00FB70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Ankara Şehir Hastanesi</w:t>
            </w:r>
          </w:p>
          <w:p w14:paraId="5D4E38B3" w14:textId="48CC8900" w:rsidR="00FB70AC" w:rsidRPr="003C3A11" w:rsidRDefault="00FB70AC" w:rsidP="00FB70AC">
            <w:pPr>
              <w:rPr>
                <w:rFonts w:ascii="Times New Roman" w:hAnsi="Times New Roman" w:cs="Times New Roman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Dr. Güzin Cinel</w:t>
            </w:r>
          </w:p>
        </w:tc>
        <w:tc>
          <w:tcPr>
            <w:tcW w:w="5699" w:type="dxa"/>
          </w:tcPr>
          <w:p w14:paraId="1CE20325" w14:textId="69B0AE0C" w:rsidR="00FB70AC" w:rsidRPr="003C3A11" w:rsidRDefault="00FB70AC" w:rsidP="00FB70AC">
            <w:pPr>
              <w:rPr>
                <w:rFonts w:ascii="Times New Roman" w:hAnsi="Times New Roman" w:cs="Times New Roman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 xml:space="preserve">Yaşamın İlk 2 Yılında Sık Pulmoner Alevlenme Geçiren Kistik Fibrozis Hastalarının 6 Yaşlarındaki Pulmoner Fonksiyonlarının Spirometri İle Değerlendirilmesi  </w:t>
            </w:r>
          </w:p>
        </w:tc>
      </w:tr>
      <w:tr w:rsidR="00FB70AC" w:rsidRPr="003C3A11" w14:paraId="41E45B8D" w14:textId="77777777" w:rsidTr="00421977">
        <w:tc>
          <w:tcPr>
            <w:tcW w:w="1582" w:type="dxa"/>
          </w:tcPr>
          <w:p w14:paraId="7030C1B1" w14:textId="3A11F586" w:rsidR="00FB70AC" w:rsidRPr="003C3A11" w:rsidRDefault="00FB70AC" w:rsidP="00FB70AC">
            <w:pPr>
              <w:rPr>
                <w:rFonts w:ascii="Times New Roman" w:hAnsi="Times New Roman" w:cs="Times New Roman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2021-4</w:t>
            </w:r>
          </w:p>
        </w:tc>
        <w:tc>
          <w:tcPr>
            <w:tcW w:w="2495" w:type="dxa"/>
          </w:tcPr>
          <w:p w14:paraId="5E04F67C" w14:textId="77777777" w:rsidR="00FB70AC" w:rsidRPr="003C3A11" w:rsidRDefault="00FB70AC" w:rsidP="00FB70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Ankara Şehir Hastanesi</w:t>
            </w:r>
          </w:p>
          <w:p w14:paraId="19838F46" w14:textId="7F70E6F5" w:rsidR="00FB70AC" w:rsidRPr="003C3A11" w:rsidRDefault="00FB70AC" w:rsidP="00FB70AC">
            <w:pPr>
              <w:rPr>
                <w:rFonts w:ascii="Times New Roman" w:hAnsi="Times New Roman" w:cs="Times New Roman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Dr. Güzin Cinel</w:t>
            </w:r>
          </w:p>
        </w:tc>
        <w:tc>
          <w:tcPr>
            <w:tcW w:w="5699" w:type="dxa"/>
          </w:tcPr>
          <w:p w14:paraId="29594522" w14:textId="77777777" w:rsidR="00FB70AC" w:rsidRPr="003C3A11" w:rsidRDefault="00FB70AC" w:rsidP="00FB70AC">
            <w:pPr>
              <w:rPr>
                <w:rFonts w:ascii="Times New Roman" w:eastAsia="Times New Roman" w:hAnsi="Times New Roman" w:cs="Times New Roman"/>
                <w:noProof w:val="0"/>
                <w:sz w:val="22"/>
                <w:szCs w:val="22"/>
              </w:rPr>
            </w:pPr>
            <w:proofErr w:type="spellStart"/>
            <w:r w:rsidRPr="003C3A11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  <w:shd w:val="clear" w:color="auto" w:fill="FFFFFF"/>
              </w:rPr>
              <w:t>Kistik</w:t>
            </w:r>
            <w:proofErr w:type="spellEnd"/>
            <w:r w:rsidRPr="003C3A11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C3A11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  <w:shd w:val="clear" w:color="auto" w:fill="FFFFFF"/>
              </w:rPr>
              <w:t>fibrozisli</w:t>
            </w:r>
            <w:proofErr w:type="spellEnd"/>
            <w:r w:rsidRPr="003C3A11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  <w:shd w:val="clear" w:color="auto" w:fill="FFFFFF"/>
              </w:rPr>
              <w:t xml:space="preserve"> hastalarda </w:t>
            </w:r>
            <w:proofErr w:type="spellStart"/>
            <w:r w:rsidRPr="003C3A11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  <w:shd w:val="clear" w:color="auto" w:fill="FFFFFF"/>
              </w:rPr>
              <w:t>inhaler</w:t>
            </w:r>
            <w:proofErr w:type="spellEnd"/>
            <w:r w:rsidRPr="003C3A11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C3A11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  <w:shd w:val="clear" w:color="auto" w:fill="FFFFFF"/>
              </w:rPr>
              <w:t>hipertonik</w:t>
            </w:r>
            <w:proofErr w:type="spellEnd"/>
            <w:r w:rsidRPr="003C3A11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C3A11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  <w:shd w:val="clear" w:color="auto" w:fill="FFFFFF"/>
              </w:rPr>
              <w:t>salin</w:t>
            </w:r>
            <w:proofErr w:type="spellEnd"/>
            <w:r w:rsidRPr="003C3A11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  <w:shd w:val="clear" w:color="auto" w:fill="FFFFFF"/>
              </w:rPr>
              <w:t xml:space="preserve"> kullanımının, hastaların klinik durumları ve solunum fonksiyon </w:t>
            </w:r>
            <w:r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  <w:shd w:val="clear" w:color="auto" w:fill="FFFFFF"/>
              </w:rPr>
              <w:t xml:space="preserve">testleri ile değerlendirilmesi </w:t>
            </w:r>
          </w:p>
          <w:p w14:paraId="671C4087" w14:textId="77777777" w:rsidR="00FB70AC" w:rsidRPr="003C3A11" w:rsidRDefault="00FB70AC" w:rsidP="00FB70AC">
            <w:pPr>
              <w:rPr>
                <w:rFonts w:ascii="Times New Roman" w:hAnsi="Times New Roman" w:cs="Times New Roman"/>
              </w:rPr>
            </w:pPr>
          </w:p>
        </w:tc>
      </w:tr>
      <w:tr w:rsidR="00FB70AC" w:rsidRPr="003C3A11" w14:paraId="551528C9" w14:textId="77777777" w:rsidTr="00421977">
        <w:tc>
          <w:tcPr>
            <w:tcW w:w="1582" w:type="dxa"/>
          </w:tcPr>
          <w:p w14:paraId="70990843" w14:textId="60BDF434" w:rsidR="00FB70AC" w:rsidRPr="003C3A11" w:rsidRDefault="00FB70AC" w:rsidP="00FB70AC">
            <w:pPr>
              <w:rPr>
                <w:rFonts w:ascii="Times New Roman" w:hAnsi="Times New Roman" w:cs="Times New Roman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2021-5</w:t>
            </w:r>
          </w:p>
        </w:tc>
        <w:tc>
          <w:tcPr>
            <w:tcW w:w="2495" w:type="dxa"/>
          </w:tcPr>
          <w:p w14:paraId="724E5A56" w14:textId="77777777" w:rsidR="00FB70AC" w:rsidRPr="003C3A11" w:rsidRDefault="00FB70AC" w:rsidP="00FB70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Ankara Şehir Hastanesi</w:t>
            </w:r>
          </w:p>
          <w:p w14:paraId="39DEDC97" w14:textId="42EC8137" w:rsidR="00FB70AC" w:rsidRPr="003C3A11" w:rsidRDefault="00FB70AC" w:rsidP="00FB70AC">
            <w:pPr>
              <w:rPr>
                <w:rFonts w:ascii="Times New Roman" w:hAnsi="Times New Roman" w:cs="Times New Roman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Dr. Güzin Cinel</w:t>
            </w:r>
          </w:p>
        </w:tc>
        <w:tc>
          <w:tcPr>
            <w:tcW w:w="5699" w:type="dxa"/>
          </w:tcPr>
          <w:p w14:paraId="0625EB15" w14:textId="77777777" w:rsidR="00FB70AC" w:rsidRPr="003C3A11" w:rsidRDefault="00FB70AC" w:rsidP="00FB70AC">
            <w:pPr>
              <w:rPr>
                <w:rFonts w:ascii="Times New Roman" w:eastAsia="Times New Roman" w:hAnsi="Times New Roman" w:cs="Times New Roman"/>
                <w:noProof w:val="0"/>
                <w:sz w:val="22"/>
                <w:szCs w:val="22"/>
              </w:rPr>
            </w:pPr>
            <w:r w:rsidRPr="003C3A11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</w:rPr>
              <w:t xml:space="preserve">Modülatör tedavi </w:t>
            </w:r>
            <w:proofErr w:type="spellStart"/>
            <w:r w:rsidRPr="003C3A11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</w:rPr>
              <w:t>endikasyonu</w:t>
            </w:r>
            <w:proofErr w:type="spellEnd"/>
            <w:r w:rsidRPr="003C3A11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</w:rPr>
              <w:t xml:space="preserve"> olmasına rağmen ilaca erişemeyen </w:t>
            </w:r>
            <w:proofErr w:type="spellStart"/>
            <w:r w:rsidRPr="003C3A11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</w:rPr>
              <w:t>kistik</w:t>
            </w:r>
            <w:proofErr w:type="spellEnd"/>
            <w:r w:rsidRPr="003C3A11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C3A11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</w:rPr>
              <w:t>fibrozisli</w:t>
            </w:r>
            <w:proofErr w:type="spellEnd"/>
            <w:r w:rsidRPr="003C3A11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</w:rPr>
              <w:t>(</w:t>
            </w:r>
            <w:proofErr w:type="gramEnd"/>
            <w:r w:rsidRPr="003C3A11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</w:rPr>
              <w:t>KF) hastalarımızın izleminde son 1 yılda neler değişti?</w:t>
            </w:r>
          </w:p>
          <w:p w14:paraId="35C15636" w14:textId="77777777" w:rsidR="00FB70AC" w:rsidRPr="003C3A11" w:rsidRDefault="00FB70AC" w:rsidP="00FB70AC">
            <w:pPr>
              <w:rPr>
                <w:rFonts w:ascii="Times New Roman" w:hAnsi="Times New Roman" w:cs="Times New Roman"/>
              </w:rPr>
            </w:pPr>
          </w:p>
        </w:tc>
      </w:tr>
      <w:tr w:rsidR="00FB70AC" w:rsidRPr="003C3A11" w14:paraId="08916834" w14:textId="77777777" w:rsidTr="00421977">
        <w:tc>
          <w:tcPr>
            <w:tcW w:w="1582" w:type="dxa"/>
          </w:tcPr>
          <w:p w14:paraId="40672E1F" w14:textId="4D57550D" w:rsidR="00FB70AC" w:rsidRPr="003C3A11" w:rsidRDefault="00FB70AC" w:rsidP="00FB70AC">
            <w:pPr>
              <w:rPr>
                <w:rFonts w:ascii="Times New Roman" w:hAnsi="Times New Roman" w:cs="Times New Roman"/>
              </w:rPr>
            </w:pPr>
            <w:r w:rsidRPr="007C132D">
              <w:rPr>
                <w:rFonts w:ascii="Times New Roman" w:hAnsi="Times New Roman" w:cs="Times New Roman"/>
                <w:sz w:val="22"/>
                <w:szCs w:val="22"/>
              </w:rPr>
              <w:t>2021-6</w:t>
            </w:r>
          </w:p>
        </w:tc>
        <w:tc>
          <w:tcPr>
            <w:tcW w:w="2495" w:type="dxa"/>
          </w:tcPr>
          <w:p w14:paraId="2A66BC79" w14:textId="77777777" w:rsidR="00FB70AC" w:rsidRDefault="00FB70AC" w:rsidP="00FB70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17A">
              <w:rPr>
                <w:rFonts w:ascii="Times New Roman" w:hAnsi="Times New Roman" w:cs="Times New Roman"/>
                <w:sz w:val="22"/>
                <w:szCs w:val="22"/>
              </w:rPr>
              <w:t>Bezm-i Alem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117A">
              <w:rPr>
                <w:rFonts w:ascii="Times New Roman" w:hAnsi="Times New Roman" w:cs="Times New Roman"/>
                <w:sz w:val="22"/>
                <w:szCs w:val="22"/>
              </w:rPr>
              <w:t>Üniversitesi Tıp Fakültesi</w:t>
            </w:r>
          </w:p>
          <w:p w14:paraId="51612358" w14:textId="42594540" w:rsidR="00FB70AC" w:rsidRPr="003C3A11" w:rsidRDefault="00FB70AC" w:rsidP="00FB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Dr Erkan Çakır</w:t>
            </w:r>
          </w:p>
        </w:tc>
        <w:tc>
          <w:tcPr>
            <w:tcW w:w="5699" w:type="dxa"/>
          </w:tcPr>
          <w:p w14:paraId="1695B6C5" w14:textId="75C2732D" w:rsidR="00FB70AC" w:rsidRPr="003C3A11" w:rsidRDefault="00FB70AC" w:rsidP="00FB70AC">
            <w:pPr>
              <w:rPr>
                <w:rFonts w:ascii="Times New Roman" w:eastAsia="Times New Roman" w:hAnsi="Times New Roman" w:cs="Times New Roman"/>
                <w:noProof w:val="0"/>
                <w:color w:val="201F1E"/>
              </w:rPr>
            </w:pPr>
            <w:r w:rsidRPr="00BE117A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</w:rPr>
              <w:t xml:space="preserve">Ülkemizde </w:t>
            </w:r>
            <w:r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</w:rPr>
              <w:t>KF</w:t>
            </w:r>
            <w:r w:rsidRPr="00BE117A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</w:rPr>
              <w:t xml:space="preserve"> yönetiminin merkezler arası farklılıklarının giderilmesinde </w:t>
            </w:r>
            <w:proofErr w:type="spellStart"/>
            <w:r w:rsidRPr="00BE117A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</w:rPr>
              <w:t>kistik</w:t>
            </w:r>
            <w:proofErr w:type="spellEnd"/>
            <w:r w:rsidRPr="00BE117A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</w:rPr>
              <w:t xml:space="preserve"> </w:t>
            </w:r>
            <w:proofErr w:type="spellStart"/>
            <w:r w:rsidRPr="00BE117A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</w:rPr>
              <w:t>fibrozis</w:t>
            </w:r>
            <w:proofErr w:type="spellEnd"/>
            <w:r w:rsidRPr="00BE117A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</w:rPr>
              <w:t xml:space="preserve"> kayıt sisteminin rolü ve yeni verilerimizin uluslararası kayıt sistemleri ile karşılaştırılması</w:t>
            </w:r>
          </w:p>
        </w:tc>
      </w:tr>
    </w:tbl>
    <w:p w14:paraId="5681A95A" w14:textId="77777777" w:rsidR="00F90E77" w:rsidRPr="003C3A11" w:rsidRDefault="00F90E77">
      <w:pPr>
        <w:rPr>
          <w:rFonts w:ascii="Times New Roman" w:hAnsi="Times New Roman" w:cs="Times New Roman"/>
        </w:rPr>
      </w:pPr>
    </w:p>
    <w:p w14:paraId="474ABB89" w14:textId="77777777" w:rsidR="00F90E77" w:rsidRPr="003C3A11" w:rsidRDefault="00F90E77">
      <w:pPr>
        <w:rPr>
          <w:rFonts w:ascii="Times New Roman" w:hAnsi="Times New Roman" w:cs="Times New Roman"/>
        </w:rPr>
      </w:pPr>
    </w:p>
    <w:sectPr w:rsidR="00F90E77" w:rsidRPr="003C3A11" w:rsidSect="00F90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9F6"/>
    <w:rsid w:val="003C3A11"/>
    <w:rsid w:val="00575739"/>
    <w:rsid w:val="005861B1"/>
    <w:rsid w:val="00AF32B9"/>
    <w:rsid w:val="00C049F6"/>
    <w:rsid w:val="00CB758D"/>
    <w:rsid w:val="00DF1CE4"/>
    <w:rsid w:val="00F90E77"/>
    <w:rsid w:val="00FB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F071"/>
  <w15:chartTrackingRefBased/>
  <w15:docId w15:val="{FC86014A-8E3D-481F-8457-9C42BB22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0E7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Nagehan Emiralioğlu</cp:lastModifiedBy>
  <cp:revision>2</cp:revision>
  <dcterms:created xsi:type="dcterms:W3CDTF">2022-02-28T17:33:00Z</dcterms:created>
  <dcterms:modified xsi:type="dcterms:W3CDTF">2022-02-28T17:33:00Z</dcterms:modified>
</cp:coreProperties>
</file>